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71bd6f64b248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62ad4a6ac548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Dziecinin,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2c194bd1a04b18" /><Relationship Type="http://schemas.openxmlformats.org/officeDocument/2006/relationships/numbering" Target="/word/numbering.xml" Id="Rbed5d5697c924521" /><Relationship Type="http://schemas.openxmlformats.org/officeDocument/2006/relationships/settings" Target="/word/settings.xml" Id="R33585277a3d14871" /><Relationship Type="http://schemas.openxmlformats.org/officeDocument/2006/relationships/image" Target="/word/media/99ebdd60-71b8-4b88-87e3-98452e98ae2f.png" Id="R7b62ad4a6ac54816" /></Relationships>
</file>