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4f09c5e2545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73fc8857574c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Dziegciarnia,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44d26d74643c3" /><Relationship Type="http://schemas.openxmlformats.org/officeDocument/2006/relationships/numbering" Target="/word/numbering.xml" Id="R466a3cb62f124c77" /><Relationship Type="http://schemas.openxmlformats.org/officeDocument/2006/relationships/settings" Target="/word/settings.xml" Id="Rd46cccc9408940b6" /><Relationship Type="http://schemas.openxmlformats.org/officeDocument/2006/relationships/image" Target="/word/media/13cad0c3-2582-49a2-b17c-1123178f824d.png" Id="R5e73fc8857574c11" /></Relationships>
</file>