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d17ed4d6d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4fae97f1b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Dziekanow Bajkowy,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f1bec53f3491d" /><Relationship Type="http://schemas.openxmlformats.org/officeDocument/2006/relationships/numbering" Target="/word/numbering.xml" Id="R71565af28f274385" /><Relationship Type="http://schemas.openxmlformats.org/officeDocument/2006/relationships/settings" Target="/word/settings.xml" Id="Re0d0459de8874440" /><Relationship Type="http://schemas.openxmlformats.org/officeDocument/2006/relationships/image" Target="/word/media/de9d9b3c-9e45-4a6d-b0f6-49cb80fb5269.png" Id="Rd284fae97f1b4325" /></Relationships>
</file>