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450cfe505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12c1158f6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Dziembakowo,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aaa79100e4027" /><Relationship Type="http://schemas.openxmlformats.org/officeDocument/2006/relationships/numbering" Target="/word/numbering.xml" Id="Rd086ce0ec7dd4526" /><Relationship Type="http://schemas.openxmlformats.org/officeDocument/2006/relationships/settings" Target="/word/settings.xml" Id="R0c8c6eda82dd4edd" /><Relationship Type="http://schemas.openxmlformats.org/officeDocument/2006/relationships/image" Target="/word/media/845054e4-2e4e-48bd-bb49-5dd5d56266b7.png" Id="R03312c1158f64e56" /></Relationships>
</file>