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1a951c995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c9464d793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03d4b3e3f4cac" /><Relationship Type="http://schemas.openxmlformats.org/officeDocument/2006/relationships/numbering" Target="/word/numbering.xml" Id="R3dcfe427e50a4f9e" /><Relationship Type="http://schemas.openxmlformats.org/officeDocument/2006/relationships/settings" Target="/word/settings.xml" Id="R1bc6c88d3b7f4bdd" /><Relationship Type="http://schemas.openxmlformats.org/officeDocument/2006/relationships/image" Target="/word/media/5a7f7c23-6bf5-4772-959c-c976bb35a5e8.png" Id="Rd61c9464d7934055" /></Relationships>
</file>