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3381d1fca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1ea4e199d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dbd33ef5f4a58" /><Relationship Type="http://schemas.openxmlformats.org/officeDocument/2006/relationships/numbering" Target="/word/numbering.xml" Id="R9f78e30eb7a240b2" /><Relationship Type="http://schemas.openxmlformats.org/officeDocument/2006/relationships/settings" Target="/word/settings.xml" Id="R56c397ef958a4912" /><Relationship Type="http://schemas.openxmlformats.org/officeDocument/2006/relationships/image" Target="/word/media/d7e53aac-5fd8-48c8-9041-962c18251f94.png" Id="R5491ea4e199d4b4d" /></Relationships>
</file>