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2b7681912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8edad4cc6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Dzietrzychowo,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edb480e9445ca" /><Relationship Type="http://schemas.openxmlformats.org/officeDocument/2006/relationships/numbering" Target="/word/numbering.xml" Id="R12a6cd23d41f43af" /><Relationship Type="http://schemas.openxmlformats.org/officeDocument/2006/relationships/settings" Target="/word/settings.xml" Id="Rca401935fd444123" /><Relationship Type="http://schemas.openxmlformats.org/officeDocument/2006/relationships/image" Target="/word/media/8f317106-ceb1-4ad6-9265-45217bbd0eec.png" Id="R1428edad4cc64ef8" /></Relationships>
</file>