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de1cacd4d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63f69f6cc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33f4064e74408" /><Relationship Type="http://schemas.openxmlformats.org/officeDocument/2006/relationships/numbering" Target="/word/numbering.xml" Id="R76fea0a61d084e69" /><Relationship Type="http://schemas.openxmlformats.org/officeDocument/2006/relationships/settings" Target="/word/settings.xml" Id="R6ddeb8ae82ed4c2e" /><Relationship Type="http://schemas.openxmlformats.org/officeDocument/2006/relationships/image" Target="/word/media/143e53bf-f232-46aa-8044-7ea49cc48944.png" Id="R66b63f69f6cc46fc" /></Relationships>
</file>