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cff5e86d0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fd37a84f9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abc0cab814e95" /><Relationship Type="http://schemas.openxmlformats.org/officeDocument/2006/relationships/numbering" Target="/word/numbering.xml" Id="R3c12fc54ff2b4713" /><Relationship Type="http://schemas.openxmlformats.org/officeDocument/2006/relationships/settings" Target="/word/settings.xml" Id="Rcb862fa4496b486f" /><Relationship Type="http://schemas.openxmlformats.org/officeDocument/2006/relationships/image" Target="/word/media/40c3ae27-764e-4c05-ae51-4baa3df8b127.png" Id="R8b7fd37a84f94a90" /></Relationships>
</file>