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1b298327b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eac072954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Dziubiele,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d09e223814360" /><Relationship Type="http://schemas.openxmlformats.org/officeDocument/2006/relationships/numbering" Target="/word/numbering.xml" Id="R8629c298457545da" /><Relationship Type="http://schemas.openxmlformats.org/officeDocument/2006/relationships/settings" Target="/word/settings.xml" Id="R541349c28c9546f8" /><Relationship Type="http://schemas.openxmlformats.org/officeDocument/2006/relationships/image" Target="/word/media/70f4f4fe-0ee9-4516-9952-12ff1db8464e.png" Id="Rbdceac07295444af" /></Relationships>
</file>