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c62fe6198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083074bd7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9e1deeb7b4ddd" /><Relationship Type="http://schemas.openxmlformats.org/officeDocument/2006/relationships/numbering" Target="/word/numbering.xml" Id="R8c953b14cf86401f" /><Relationship Type="http://schemas.openxmlformats.org/officeDocument/2006/relationships/settings" Target="/word/settings.xml" Id="R0b3259341851479d" /><Relationship Type="http://schemas.openxmlformats.org/officeDocument/2006/relationships/image" Target="/word/media/c1d7b0ec-ce02-4ae8-a357-df1a12fb48e2.png" Id="Rb57083074bd7417a" /></Relationships>
</file>