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634f64eca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a31e6e5d5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Dziwnow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29b9a75c744d3" /><Relationship Type="http://schemas.openxmlformats.org/officeDocument/2006/relationships/numbering" Target="/word/numbering.xml" Id="Rff1f7172c2bc4aef" /><Relationship Type="http://schemas.openxmlformats.org/officeDocument/2006/relationships/settings" Target="/word/settings.xml" Id="R7d33c64446ca4cdb" /><Relationship Type="http://schemas.openxmlformats.org/officeDocument/2006/relationships/image" Target="/word/media/3426e5ff-735b-46e4-a458-df56ec10e84e.png" Id="Rf6ea31e6e5d549b2" /></Relationships>
</file>