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50b0ee52d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1f7e0288a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Dzwiersztyny,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e28450cb849cb" /><Relationship Type="http://schemas.openxmlformats.org/officeDocument/2006/relationships/numbering" Target="/word/numbering.xml" Id="R2bc9a5d9b5c44c93" /><Relationship Type="http://schemas.openxmlformats.org/officeDocument/2006/relationships/settings" Target="/word/settings.xml" Id="Re859946b704b46db" /><Relationship Type="http://schemas.openxmlformats.org/officeDocument/2006/relationships/image" Target="/word/media/edca5ecc-a109-4b3f-972b-e85fb0995148.png" Id="Rcf51f7e0288a4a7d" /></Relationships>
</file>