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f27e4e069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16f3f3b47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Dzwonkowice,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a182c1c824e89" /><Relationship Type="http://schemas.openxmlformats.org/officeDocument/2006/relationships/numbering" Target="/word/numbering.xml" Id="Rcb8fffa5e04f4d55" /><Relationship Type="http://schemas.openxmlformats.org/officeDocument/2006/relationships/settings" Target="/word/settings.xml" Id="R2b808e4ea67042be" /><Relationship Type="http://schemas.openxmlformats.org/officeDocument/2006/relationships/image" Target="/word/media/9ea09370-6056-4403-83a7-78b33200ff43.png" Id="Rc8016f3f3b474b92" /></Relationships>
</file>