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50e24792f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b667ae6ce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Elzbieciny,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d3a44a4ca410d" /><Relationship Type="http://schemas.openxmlformats.org/officeDocument/2006/relationships/numbering" Target="/word/numbering.xml" Id="Rd2acf496e9a04237" /><Relationship Type="http://schemas.openxmlformats.org/officeDocument/2006/relationships/settings" Target="/word/settings.xml" Id="R6895648614fb41ec" /><Relationship Type="http://schemas.openxmlformats.org/officeDocument/2006/relationships/image" Target="/word/media/b9438e8c-d323-44b9-b532-c0a99a22c644.png" Id="R7e1b667ae6ce468e" /></Relationships>
</file>