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e0238e4f3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92f57277e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Erminow,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afdff7c9041b7" /><Relationship Type="http://schemas.openxmlformats.org/officeDocument/2006/relationships/numbering" Target="/word/numbering.xml" Id="Rf1c3c9ca15f341ba" /><Relationship Type="http://schemas.openxmlformats.org/officeDocument/2006/relationships/settings" Target="/word/settings.xml" Id="Rcc2ad07fd2994f18" /><Relationship Type="http://schemas.openxmlformats.org/officeDocument/2006/relationships/image" Target="/word/media/872eced7-fa2d-4f93-9c3a-681a990e25d1.png" Id="Rda592f57277e4c33" /></Relationships>
</file>