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3c767a032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92903c1cd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Eufeminow,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6e093665b4897" /><Relationship Type="http://schemas.openxmlformats.org/officeDocument/2006/relationships/numbering" Target="/word/numbering.xml" Id="R1da4f3a65130405a" /><Relationship Type="http://schemas.openxmlformats.org/officeDocument/2006/relationships/settings" Target="/word/settings.xml" Id="R0d60bcccd3ee498d" /><Relationship Type="http://schemas.openxmlformats.org/officeDocument/2006/relationships/image" Target="/word/media/c177d346-7bb7-4a04-b0d3-6100d955fe72.png" Id="R33392903c1cd4f38" /></Relationships>
</file>