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f574f5c82a49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c6ac7b2dfa4f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Ewopole,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224ada57ae44e0" /><Relationship Type="http://schemas.openxmlformats.org/officeDocument/2006/relationships/numbering" Target="/word/numbering.xml" Id="Rd20c6fd77b1f4062" /><Relationship Type="http://schemas.openxmlformats.org/officeDocument/2006/relationships/settings" Target="/word/settings.xml" Id="Rc45dc7418de34bfe" /><Relationship Type="http://schemas.openxmlformats.org/officeDocument/2006/relationships/image" Target="/word/media/bb1428d6-1e86-433d-894f-5eab00b5d21f.png" Id="Rd8c6ac7b2dfa4f46" /></Relationships>
</file>