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e89c54576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643c896a6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Ewunin,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1016698e7424f" /><Relationship Type="http://schemas.openxmlformats.org/officeDocument/2006/relationships/numbering" Target="/word/numbering.xml" Id="R06eed73cefa24e92" /><Relationship Type="http://schemas.openxmlformats.org/officeDocument/2006/relationships/settings" Target="/word/settings.xml" Id="R7efdee90cf254aec" /><Relationship Type="http://schemas.openxmlformats.org/officeDocument/2006/relationships/image" Target="/word/media/3b38cd3e-cffc-43ff-96be-43af25f90544.png" Id="R4f8643c896a641c6" /></Relationships>
</file>