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fe96df6f4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b5a0c01ae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681881df74f4b" /><Relationship Type="http://schemas.openxmlformats.org/officeDocument/2006/relationships/numbering" Target="/word/numbering.xml" Id="Rf407bdc654024ff2" /><Relationship Type="http://schemas.openxmlformats.org/officeDocument/2006/relationships/settings" Target="/word/settings.xml" Id="R1e1a73e87f134d62" /><Relationship Type="http://schemas.openxmlformats.org/officeDocument/2006/relationships/image" Target="/word/media/51f6b493-af4e-430c-9ecb-6bbfa7b1d027.png" Id="R8e7b5a0c01ae43cb" /></Relationships>
</file>