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6820427fa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edb2265dd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9caeaa9b4425" /><Relationship Type="http://schemas.openxmlformats.org/officeDocument/2006/relationships/numbering" Target="/word/numbering.xml" Id="R68222d38b7c943f8" /><Relationship Type="http://schemas.openxmlformats.org/officeDocument/2006/relationships/settings" Target="/word/settings.xml" Id="Rff0194134e5041d0" /><Relationship Type="http://schemas.openxmlformats.org/officeDocument/2006/relationships/image" Target="/word/media/2fe75aab-339a-429f-bed5-72ff17d10b91.png" Id="Rea0edb2265dd493e" /></Relationships>
</file>