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27ec12e4147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59e7ac5f9c46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Fialkowo,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39f7c2aa334be2" /><Relationship Type="http://schemas.openxmlformats.org/officeDocument/2006/relationships/numbering" Target="/word/numbering.xml" Id="R8dfc6e71d91443c4" /><Relationship Type="http://schemas.openxmlformats.org/officeDocument/2006/relationships/settings" Target="/word/settings.xml" Id="Rb91d9e5a1af1491f" /><Relationship Type="http://schemas.openxmlformats.org/officeDocument/2006/relationships/image" Target="/word/media/378c3847-c575-4f46-9a73-a9fd9994eaea.png" Id="Rff59e7ac5f9c46cf" /></Relationships>
</file>