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f213cb4cc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66954c01b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Filipowice,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56166579d4e09" /><Relationship Type="http://schemas.openxmlformats.org/officeDocument/2006/relationships/numbering" Target="/word/numbering.xml" Id="R943b461c69af423e" /><Relationship Type="http://schemas.openxmlformats.org/officeDocument/2006/relationships/settings" Target="/word/settings.xml" Id="R30e298794c9844f9" /><Relationship Type="http://schemas.openxmlformats.org/officeDocument/2006/relationships/image" Target="/word/media/171e52e1-f5e5-4639-9112-9e7286ba1dc0.png" Id="R23d66954c01b4831" /></Relationships>
</file>