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435f3aef2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3fc2a65c9a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75f267893e4d56" /><Relationship Type="http://schemas.openxmlformats.org/officeDocument/2006/relationships/numbering" Target="/word/numbering.xml" Id="Rb6254e5ca10a42e9" /><Relationship Type="http://schemas.openxmlformats.org/officeDocument/2006/relationships/settings" Target="/word/settings.xml" Id="Re1437ed6148e4590" /><Relationship Type="http://schemas.openxmlformats.org/officeDocument/2006/relationships/image" Target="/word/media/4832d405-b742-4125-a81f-281aea86023a.png" Id="R573fc2a65c9a46f8" /></Relationships>
</file>