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c9eb74828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67fd434cf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b170b274c47f8" /><Relationship Type="http://schemas.openxmlformats.org/officeDocument/2006/relationships/numbering" Target="/word/numbering.xml" Id="Ra2c12d5d0f5f4525" /><Relationship Type="http://schemas.openxmlformats.org/officeDocument/2006/relationships/settings" Target="/word/settings.xml" Id="Rb29c49e6916a4639" /><Relationship Type="http://schemas.openxmlformats.org/officeDocument/2006/relationships/image" Target="/word/media/60b1ade1-c4c9-471f-ad51-3fce14f30d8f.png" Id="R6d667fd434cf4bbc" /></Relationships>
</file>