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3f97ea66f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3f165e7a8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Fortuna,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d112a092347eb" /><Relationship Type="http://schemas.openxmlformats.org/officeDocument/2006/relationships/numbering" Target="/word/numbering.xml" Id="R016788aba7e44a05" /><Relationship Type="http://schemas.openxmlformats.org/officeDocument/2006/relationships/settings" Target="/word/settings.xml" Id="R4c4c4100c0eb4bda" /><Relationship Type="http://schemas.openxmlformats.org/officeDocument/2006/relationships/image" Target="/word/media/b22eecef-2c85-494f-b093-1eccce8c53b4.png" Id="R3af3f165e7a84ed0" /></Relationships>
</file>