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e4f2dbd76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5b4bfc491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35b962fe8497b" /><Relationship Type="http://schemas.openxmlformats.org/officeDocument/2006/relationships/numbering" Target="/word/numbering.xml" Id="R8cead33a78d0444c" /><Relationship Type="http://schemas.openxmlformats.org/officeDocument/2006/relationships/settings" Target="/word/settings.xml" Id="Re61301d265d94db3" /><Relationship Type="http://schemas.openxmlformats.org/officeDocument/2006/relationships/image" Target="/word/media/053c6bbf-ecc8-44f3-8650-53a03fe684af.png" Id="R25e5b4bfc491451c" /></Relationships>
</file>