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5625eb2fe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b47f7e7bf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Frednowy,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405f6fe0f4680" /><Relationship Type="http://schemas.openxmlformats.org/officeDocument/2006/relationships/numbering" Target="/word/numbering.xml" Id="Rb0d65687de6648ed" /><Relationship Type="http://schemas.openxmlformats.org/officeDocument/2006/relationships/settings" Target="/word/settings.xml" Id="Rdf79e58db506448c" /><Relationship Type="http://schemas.openxmlformats.org/officeDocument/2006/relationships/image" Target="/word/media/36a89cb5-795b-4f20-8984-a364f25742b1.png" Id="Rcccb47f7e7bf4cd8" /></Relationships>
</file>