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1d36870dd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f6398f406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2d8e0481249cf" /><Relationship Type="http://schemas.openxmlformats.org/officeDocument/2006/relationships/numbering" Target="/word/numbering.xml" Id="R05a536d57b6749d6" /><Relationship Type="http://schemas.openxmlformats.org/officeDocument/2006/relationships/settings" Target="/word/settings.xml" Id="Raac00698b238492b" /><Relationship Type="http://schemas.openxmlformats.org/officeDocument/2006/relationships/image" Target="/word/media/c3f7eee7-b655-4bbe-adce-93ca6c235128.png" Id="R153f6398f4064ab4" /></Relationships>
</file>