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32b786f15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2be7b954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1d8fec0a74196" /><Relationship Type="http://schemas.openxmlformats.org/officeDocument/2006/relationships/numbering" Target="/word/numbering.xml" Id="R28f68f58e65642f0" /><Relationship Type="http://schemas.openxmlformats.org/officeDocument/2006/relationships/settings" Target="/word/settings.xml" Id="R66c47891149f4b81" /><Relationship Type="http://schemas.openxmlformats.org/officeDocument/2006/relationships/image" Target="/word/media/e668a587-8308-4a6b-8362-e86566fddfaa.png" Id="R6a72be7b954543e4" /></Relationships>
</file>