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8e6dd1c5454f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365b81a9ea4f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Galewice,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fc85c316f94804" /><Relationship Type="http://schemas.openxmlformats.org/officeDocument/2006/relationships/numbering" Target="/word/numbering.xml" Id="R91f4649e64a24edd" /><Relationship Type="http://schemas.openxmlformats.org/officeDocument/2006/relationships/settings" Target="/word/settings.xml" Id="R54e7646dd405474c" /><Relationship Type="http://schemas.openxmlformats.org/officeDocument/2006/relationships/image" Target="/word/media/bf86c245-5d93-4e4c-af8a-f5a2b5551a58.png" Id="Rb6365b81a9ea4f93" /></Relationships>
</file>