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caf201a05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8647a4052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2db8a9d954baf" /><Relationship Type="http://schemas.openxmlformats.org/officeDocument/2006/relationships/numbering" Target="/word/numbering.xml" Id="R5c80385716d546b4" /><Relationship Type="http://schemas.openxmlformats.org/officeDocument/2006/relationships/settings" Target="/word/settings.xml" Id="Rca9f6b9d60634e45" /><Relationship Type="http://schemas.openxmlformats.org/officeDocument/2006/relationships/image" Target="/word/media/1546229a-2f78-43b6-8772-07a1fc8164ce.png" Id="R6648647a40524f99" /></Relationships>
</file>