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0db47533247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a741d15d9e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Garbacz Jeziorko,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4696edf7ab46de" /><Relationship Type="http://schemas.openxmlformats.org/officeDocument/2006/relationships/numbering" Target="/word/numbering.xml" Id="R818924dddc6f48a1" /><Relationship Type="http://schemas.openxmlformats.org/officeDocument/2006/relationships/settings" Target="/word/settings.xml" Id="R5cb4cbb0ad0a4c3b" /><Relationship Type="http://schemas.openxmlformats.org/officeDocument/2006/relationships/image" Target="/word/media/3fdf5a4b-6e00-43f3-a7e2-3ea8b86649d9.png" Id="Rb0a741d15d9e4f51" /></Relationships>
</file>