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da38f6f1e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713c20ffb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15f5518764ca0" /><Relationship Type="http://schemas.openxmlformats.org/officeDocument/2006/relationships/numbering" Target="/word/numbering.xml" Id="R79d21bd7ded4494d" /><Relationship Type="http://schemas.openxmlformats.org/officeDocument/2006/relationships/settings" Target="/word/settings.xml" Id="R62f4d2b7062941d5" /><Relationship Type="http://schemas.openxmlformats.org/officeDocument/2006/relationships/image" Target="/word/media/6faab6fd-7f78-493e-acc0-29d4964ab55e.png" Id="R83e713c20ffb4b4a" /></Relationships>
</file>