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fa46fd4d1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2a4d01f0a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Garnczary,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195d70d864cef" /><Relationship Type="http://schemas.openxmlformats.org/officeDocument/2006/relationships/numbering" Target="/word/numbering.xml" Id="R54fc80cc072e4c89" /><Relationship Type="http://schemas.openxmlformats.org/officeDocument/2006/relationships/settings" Target="/word/settings.xml" Id="R40085a93f21d4f8a" /><Relationship Type="http://schemas.openxmlformats.org/officeDocument/2006/relationships/image" Target="/word/media/ce6fe0ac-4601-4c73-b30d-4d5f96172e03.png" Id="R2192a4d01f0a456c" /></Relationships>
</file>