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e892bb75c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edc4546f7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Gasiorowko,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059679a7d4eaa" /><Relationship Type="http://schemas.openxmlformats.org/officeDocument/2006/relationships/numbering" Target="/word/numbering.xml" Id="R7bcd9a324e6c4631" /><Relationship Type="http://schemas.openxmlformats.org/officeDocument/2006/relationships/settings" Target="/word/settings.xml" Id="R214dc3e9d4fc4e9a" /><Relationship Type="http://schemas.openxmlformats.org/officeDocument/2006/relationships/image" Target="/word/media/bab481e2-ea0e-46dd-8098-1d20f1b7a949.png" Id="R6d1edc4546f74262" /></Relationships>
</file>