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c785bb72a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b92c3a02c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Gawlowek,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157f19b164530" /><Relationship Type="http://schemas.openxmlformats.org/officeDocument/2006/relationships/numbering" Target="/word/numbering.xml" Id="R7a5752a5f5924eb9" /><Relationship Type="http://schemas.openxmlformats.org/officeDocument/2006/relationships/settings" Target="/word/settings.xml" Id="R7b3f959c50854eef" /><Relationship Type="http://schemas.openxmlformats.org/officeDocument/2006/relationships/image" Target="/word/media/e786c3d1-14eb-4cee-9e33-3057d2f7ad43.png" Id="R1deb92c3a02c4afd" /></Relationships>
</file>