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565c0b23d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6991b5ec4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Gawrych Ruda,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2cff7a873444c" /><Relationship Type="http://schemas.openxmlformats.org/officeDocument/2006/relationships/numbering" Target="/word/numbering.xml" Id="R35fc9e19c6b14fba" /><Relationship Type="http://schemas.openxmlformats.org/officeDocument/2006/relationships/settings" Target="/word/settings.xml" Id="Rbec7f97de06f457e" /><Relationship Type="http://schemas.openxmlformats.org/officeDocument/2006/relationships/image" Target="/word/media/1acbad52-792b-40e5-a043-13b8f6d5678b.png" Id="R8e26991b5ec44ff4" /></Relationships>
</file>