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4dcb8110b64c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d58c11b3d741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Gebartowka,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5f6ea7b70642cd" /><Relationship Type="http://schemas.openxmlformats.org/officeDocument/2006/relationships/numbering" Target="/word/numbering.xml" Id="Ra714ded6c58442c5" /><Relationship Type="http://schemas.openxmlformats.org/officeDocument/2006/relationships/settings" Target="/word/settings.xml" Id="Rcce21980964d47c0" /><Relationship Type="http://schemas.openxmlformats.org/officeDocument/2006/relationships/image" Target="/word/media/ef705fdb-e33c-416b-8e3b-ec4439aa3547.png" Id="Rf5d58c11b3d74169" /></Relationships>
</file>