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30b55363a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ed6705f5d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Gen. Dabrowskiego,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732b494b14de1" /><Relationship Type="http://schemas.openxmlformats.org/officeDocument/2006/relationships/numbering" Target="/word/numbering.xml" Id="Rdacaa66837824b1e" /><Relationship Type="http://schemas.openxmlformats.org/officeDocument/2006/relationships/settings" Target="/word/settings.xml" Id="R245ec4dd10914a60" /><Relationship Type="http://schemas.openxmlformats.org/officeDocument/2006/relationships/image" Target="/word/media/29268b47-32b5-4a9a-964d-af450dc53fa5.png" Id="R3ebed6705f5d476d" /></Relationships>
</file>