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2a991f213047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b9b8dad04d42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Geniusze,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61a16f6ac64991" /><Relationship Type="http://schemas.openxmlformats.org/officeDocument/2006/relationships/numbering" Target="/word/numbering.xml" Id="Rcbcfb16108d647a0" /><Relationship Type="http://schemas.openxmlformats.org/officeDocument/2006/relationships/settings" Target="/word/settings.xml" Id="R504f1a884512448a" /><Relationship Type="http://schemas.openxmlformats.org/officeDocument/2006/relationships/image" Target="/word/media/8cd5427c-810d-43ee-b9a2-55905a32b159.png" Id="R35b9b8dad04d4265" /></Relationships>
</file>