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1aed20cf941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fc41fe51842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Gestwina,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7528ed93be4c8e" /><Relationship Type="http://schemas.openxmlformats.org/officeDocument/2006/relationships/numbering" Target="/word/numbering.xml" Id="R07048ff3ef8c49c1" /><Relationship Type="http://schemas.openxmlformats.org/officeDocument/2006/relationships/settings" Target="/word/settings.xml" Id="Rf1c5268138f34d69" /><Relationship Type="http://schemas.openxmlformats.org/officeDocument/2006/relationships/image" Target="/word/media/33d5b0d2-dde5-47fb-a64d-61e62c465ee0.png" Id="R6f4fc41fe51842da" /></Relationships>
</file>