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5faa7c476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5cdc12347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Gieralcice,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36089e3984345" /><Relationship Type="http://schemas.openxmlformats.org/officeDocument/2006/relationships/numbering" Target="/word/numbering.xml" Id="R4c2f3a124d8b49f9" /><Relationship Type="http://schemas.openxmlformats.org/officeDocument/2006/relationships/settings" Target="/word/settings.xml" Id="Re3c5e69746d14947" /><Relationship Type="http://schemas.openxmlformats.org/officeDocument/2006/relationships/image" Target="/word/media/08887306-e8bd-44c1-8f69-5c9d6857b190.png" Id="R8af5cdc1234745f7" /></Relationships>
</file>