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9d0a4f87ef40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d392d1aefa49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Gieraszowice,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94582a262f4b7c" /><Relationship Type="http://schemas.openxmlformats.org/officeDocument/2006/relationships/numbering" Target="/word/numbering.xml" Id="R3ff9461bf27d46ac" /><Relationship Type="http://schemas.openxmlformats.org/officeDocument/2006/relationships/settings" Target="/word/settings.xml" Id="R432af2893d6f4339" /><Relationship Type="http://schemas.openxmlformats.org/officeDocument/2006/relationships/image" Target="/word/media/b210fb83-e344-425b-ba4f-4130490c7a33.png" Id="R16d392d1aefa4918" /></Relationships>
</file>