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2e1db7e01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b752c31ae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Gierloz,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d753411d64786" /><Relationship Type="http://schemas.openxmlformats.org/officeDocument/2006/relationships/numbering" Target="/word/numbering.xml" Id="R23c635074435471f" /><Relationship Type="http://schemas.openxmlformats.org/officeDocument/2006/relationships/settings" Target="/word/settings.xml" Id="Rd565413c44434301" /><Relationship Type="http://schemas.openxmlformats.org/officeDocument/2006/relationships/image" Target="/word/media/0ef019f3-0b7c-4e33-a29c-12cf51d84fee.png" Id="Raf6b752c31ae41c8" /></Relationships>
</file>