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cee8c347a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4f452ad89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8e2bdd3774cbb" /><Relationship Type="http://schemas.openxmlformats.org/officeDocument/2006/relationships/numbering" Target="/word/numbering.xml" Id="R67730ecaf5224c50" /><Relationship Type="http://schemas.openxmlformats.org/officeDocument/2006/relationships/settings" Target="/word/settings.xml" Id="Rc5bbb986ad404430" /><Relationship Type="http://schemas.openxmlformats.org/officeDocument/2006/relationships/image" Target="/word/media/d6ecc815-2a79-4883-9b23-c73be5af3c62.png" Id="R4404f452ad894b51" /></Relationships>
</file>