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1a937d6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2b7b44a83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bbd3972564da3" /><Relationship Type="http://schemas.openxmlformats.org/officeDocument/2006/relationships/numbering" Target="/word/numbering.xml" Id="Rce3167a2f06d48b7" /><Relationship Type="http://schemas.openxmlformats.org/officeDocument/2006/relationships/settings" Target="/word/settings.xml" Id="Rc80b2cf51a8d45f2" /><Relationship Type="http://schemas.openxmlformats.org/officeDocument/2006/relationships/image" Target="/word/media/8a88d166-685c-444f-a093-4b9bd7cc6551.png" Id="R5442b7b44a834728" /></Relationships>
</file>