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516c8cdc6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102567b5c4f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963c19a91444f" /><Relationship Type="http://schemas.openxmlformats.org/officeDocument/2006/relationships/numbering" Target="/word/numbering.xml" Id="R0136bfa5b85e47fb" /><Relationship Type="http://schemas.openxmlformats.org/officeDocument/2006/relationships/settings" Target="/word/settings.xml" Id="R710daf265097471d" /><Relationship Type="http://schemas.openxmlformats.org/officeDocument/2006/relationships/image" Target="/word/media/2cca3304-e502-485f-8fdc-ca685a3c7cfb.png" Id="Re7e102567b5c4f5a" /></Relationships>
</file>