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5875a4f31f42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8d606c4d264c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Gleboczek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90f3fe794d4b7f" /><Relationship Type="http://schemas.openxmlformats.org/officeDocument/2006/relationships/numbering" Target="/word/numbering.xml" Id="R1d039bd745374e44" /><Relationship Type="http://schemas.openxmlformats.org/officeDocument/2006/relationships/settings" Target="/word/settings.xml" Id="R6d5fbaffc8eb4a0b" /><Relationship Type="http://schemas.openxmlformats.org/officeDocument/2006/relationships/image" Target="/word/media/79c7ecf9-6813-43eb-968f-911dac033f2f.png" Id="Rf18d606c4d264cc8" /></Relationships>
</file>