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6550c2359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b86d99267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696c82f9f4a95" /><Relationship Type="http://schemas.openxmlformats.org/officeDocument/2006/relationships/numbering" Target="/word/numbering.xml" Id="Rb5e62a89c4314048" /><Relationship Type="http://schemas.openxmlformats.org/officeDocument/2006/relationships/settings" Target="/word/settings.xml" Id="R872fb954db144572" /><Relationship Type="http://schemas.openxmlformats.org/officeDocument/2006/relationships/image" Target="/word/media/679b14dc-1a6e-43d8-8a3d-b4cb29909537.png" Id="R91eb86d9926744b1" /></Relationships>
</file>